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064" w:rsidRDefault="00CD4D9A" w:rsidP="00CD4D9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16A7E">
        <w:rPr>
          <w:rFonts w:ascii="Times New Roman" w:hAnsi="Times New Roman" w:cs="Times New Roman"/>
          <w:sz w:val="32"/>
          <w:szCs w:val="32"/>
        </w:rPr>
        <w:t>Zpráva pracovní skupiny</w:t>
      </w:r>
      <w:r w:rsidR="009E6791">
        <w:rPr>
          <w:rFonts w:ascii="Times New Roman" w:hAnsi="Times New Roman" w:cs="Times New Roman"/>
          <w:sz w:val="32"/>
          <w:szCs w:val="32"/>
        </w:rPr>
        <w:t xml:space="preserve">   k </w:t>
      </w:r>
      <w:r w:rsidR="00D03F5A">
        <w:rPr>
          <w:rFonts w:ascii="Times New Roman" w:hAnsi="Times New Roman" w:cs="Times New Roman"/>
          <w:sz w:val="32"/>
          <w:szCs w:val="32"/>
        </w:rPr>
        <w:t>4</w:t>
      </w:r>
      <w:r w:rsidR="009E6791">
        <w:rPr>
          <w:rFonts w:ascii="Times New Roman" w:hAnsi="Times New Roman" w:cs="Times New Roman"/>
          <w:sz w:val="32"/>
          <w:szCs w:val="32"/>
        </w:rPr>
        <w:t>.</w:t>
      </w:r>
      <w:r w:rsidR="00D03F5A">
        <w:rPr>
          <w:rFonts w:ascii="Times New Roman" w:hAnsi="Times New Roman" w:cs="Times New Roman"/>
          <w:sz w:val="32"/>
          <w:szCs w:val="32"/>
        </w:rPr>
        <w:t>4</w:t>
      </w:r>
      <w:r w:rsidR="009E6791">
        <w:rPr>
          <w:rFonts w:ascii="Times New Roman" w:hAnsi="Times New Roman" w:cs="Times New Roman"/>
          <w:sz w:val="32"/>
          <w:szCs w:val="32"/>
        </w:rPr>
        <w:t>.2016</w:t>
      </w:r>
      <w:bookmarkStart w:id="0" w:name="_GoBack"/>
      <w:bookmarkEnd w:id="0"/>
    </w:p>
    <w:p w:rsidR="003032D6" w:rsidRDefault="003032D6" w:rsidP="00CD4D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 </w:t>
      </w:r>
      <w:r w:rsidR="009E2B64">
        <w:rPr>
          <w:rFonts w:ascii="Times New Roman" w:hAnsi="Times New Roman" w:cs="Times New Roman"/>
          <w:sz w:val="24"/>
          <w:szCs w:val="24"/>
        </w:rPr>
        <w:t xml:space="preserve">byla ustanovena na schůzi vlastníků 11.11.2015 a měla za úkol zkontrolovat postup výboru při zadaní a výběru rekonstrukce střechy. </w:t>
      </w:r>
    </w:p>
    <w:p w:rsidR="009E2B64" w:rsidRDefault="009E2B64" w:rsidP="00CD4D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prioritou PS je od začátku zajištění maximální možné kvality, životnosti a ekonomické výhodnosti rekonstrukce nebo opravy. </w:t>
      </w:r>
    </w:p>
    <w:p w:rsidR="009E2B64" w:rsidRPr="003032D6" w:rsidRDefault="009E2B64" w:rsidP="00CD4D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D4D9A" w:rsidRDefault="00CD4D9A" w:rsidP="00CD4D9A">
      <w:pPr>
        <w:spacing w:after="0"/>
        <w:rPr>
          <w:rFonts w:ascii="Times New Roman" w:hAnsi="Times New Roman" w:cs="Times New Roman"/>
        </w:rPr>
      </w:pPr>
      <w:r w:rsidRPr="00CD4D9A">
        <w:rPr>
          <w:rFonts w:ascii="Times New Roman" w:hAnsi="Times New Roman" w:cs="Times New Roman"/>
        </w:rPr>
        <w:t>Rychlá rekapitulace uplynulých kroků a jednání:</w:t>
      </w:r>
    </w:p>
    <w:p w:rsidR="00CD4D9A" w:rsidRPr="00024F95" w:rsidRDefault="00CD4D9A" w:rsidP="00CD4D9A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shromáždění 11.11.2015 byl odsouhlasen a záměrně do zápisu neuveden požadavek : „pokud se pracovní skupina (PS) shodne s výborem, bude další rekonstrukce pokračovat bez dalšího hlasování shromáždění“</w:t>
      </w:r>
      <w:r w:rsidR="00D03F5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ke shodě nedošlo a výbor stejně tento požadavek nerespektoval </w:t>
      </w:r>
      <w:r w:rsidR="00D03F5A">
        <w:rPr>
          <w:rFonts w:ascii="Times New Roman" w:hAnsi="Times New Roman" w:cs="Times New Roman"/>
        </w:rPr>
        <w:t xml:space="preserve"> - můžeme doložit hlasovým záznamem</w:t>
      </w:r>
    </w:p>
    <w:p w:rsidR="00024F95" w:rsidRDefault="00024F95" w:rsidP="00CD4D9A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Původní výběrové řízení</w:t>
      </w:r>
      <w:r w:rsidR="009E6791">
        <w:rPr>
          <w:rFonts w:ascii="Times New Roman" w:hAnsi="Times New Roman" w:cs="Times New Roman"/>
        </w:rPr>
        <w:t>, které realizoval výbor,</w:t>
      </w:r>
      <w:r>
        <w:rPr>
          <w:rFonts w:ascii="Times New Roman" w:hAnsi="Times New Roman" w:cs="Times New Roman"/>
        </w:rPr>
        <w:t xml:space="preserve"> PS zpochybnila pro mnoho </w:t>
      </w:r>
      <w:r w:rsidR="00D03F5A">
        <w:rPr>
          <w:rFonts w:ascii="Times New Roman" w:hAnsi="Times New Roman" w:cs="Times New Roman"/>
        </w:rPr>
        <w:t xml:space="preserve">formálních </w:t>
      </w:r>
      <w:r>
        <w:rPr>
          <w:rFonts w:ascii="Times New Roman" w:hAnsi="Times New Roman" w:cs="Times New Roman"/>
        </w:rPr>
        <w:t>nedostatků a nedoporučila podle něj uzavřít smlouvu s dodavatelem.</w:t>
      </w:r>
    </w:p>
    <w:p w:rsidR="00416A7E" w:rsidRPr="00CD4D9A" w:rsidRDefault="00416A7E" w:rsidP="00CD4D9A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Důležitým požadavkem PS bylo doložení posudku současného stavu střechy a nutnosti rekonstrukce – výbor </w:t>
      </w:r>
      <w:r w:rsidR="00D03F5A">
        <w:rPr>
          <w:rFonts w:ascii="Times New Roman" w:hAnsi="Times New Roman" w:cs="Times New Roman"/>
        </w:rPr>
        <w:t xml:space="preserve">tento typ posudku </w:t>
      </w:r>
      <w:r>
        <w:rPr>
          <w:rFonts w:ascii="Times New Roman" w:hAnsi="Times New Roman" w:cs="Times New Roman"/>
        </w:rPr>
        <w:t>nikdy nedoložil, neexistuje a celá akc</w:t>
      </w:r>
      <w:r w:rsidR="00D03F5A">
        <w:rPr>
          <w:rFonts w:ascii="Times New Roman" w:hAnsi="Times New Roman" w:cs="Times New Roman"/>
        </w:rPr>
        <w:t>e je pouze na základě domněnky členů výboru</w:t>
      </w:r>
      <w:r>
        <w:rPr>
          <w:rFonts w:ascii="Times New Roman" w:hAnsi="Times New Roman" w:cs="Times New Roman"/>
        </w:rPr>
        <w:t>.</w:t>
      </w:r>
    </w:p>
    <w:p w:rsidR="00024F95" w:rsidRDefault="00CD4D9A" w:rsidP="00CD4D9A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Jeden ze základních požadavků PS bylo vypracování projektu (PD) v detailech pro provedení stavby a vypsání nového otevřeného výběrového řízení podle PD. Výbor nechal vypracovat pouze PD pro stavební povolení (o které se stejně nežádalo) a ještě před dokončením tohoto projektu zadal bez nového výběru </w:t>
      </w:r>
      <w:r w:rsidR="00024F95">
        <w:rPr>
          <w:rFonts w:ascii="Times New Roman" w:hAnsi="Times New Roman" w:cs="Times New Roman"/>
        </w:rPr>
        <w:t xml:space="preserve">realizaci původně vybrané firmě. Následkem </w:t>
      </w:r>
      <w:r w:rsidR="00D03F5A">
        <w:rPr>
          <w:rFonts w:ascii="Times New Roman" w:hAnsi="Times New Roman" w:cs="Times New Roman"/>
        </w:rPr>
        <w:t>toho došlo k navýšení ceny o PD (</w:t>
      </w:r>
      <w:proofErr w:type="spellStart"/>
      <w:r w:rsidR="00D03F5A">
        <w:rPr>
          <w:rFonts w:ascii="Times New Roman" w:hAnsi="Times New Roman" w:cs="Times New Roman"/>
        </w:rPr>
        <w:t>xxx</w:t>
      </w:r>
      <w:proofErr w:type="spellEnd"/>
      <w:r w:rsidR="00D03F5A">
        <w:rPr>
          <w:rFonts w:ascii="Times New Roman" w:hAnsi="Times New Roman" w:cs="Times New Roman"/>
        </w:rPr>
        <w:t xml:space="preserve"> Kč)</w:t>
      </w:r>
      <w:r w:rsidR="00024F95">
        <w:rPr>
          <w:rFonts w:ascii="Times New Roman" w:hAnsi="Times New Roman" w:cs="Times New Roman"/>
        </w:rPr>
        <w:t xml:space="preserve">, vícepráce na spádu střechy </w:t>
      </w:r>
      <w:r w:rsidR="00D03F5A">
        <w:rPr>
          <w:rFonts w:ascii="Times New Roman" w:hAnsi="Times New Roman" w:cs="Times New Roman"/>
        </w:rPr>
        <w:t xml:space="preserve"> </w:t>
      </w:r>
      <w:proofErr w:type="spellStart"/>
      <w:r w:rsidR="00D03F5A">
        <w:rPr>
          <w:rFonts w:ascii="Times New Roman" w:hAnsi="Times New Roman" w:cs="Times New Roman"/>
        </w:rPr>
        <w:t>xxx</w:t>
      </w:r>
      <w:proofErr w:type="spellEnd"/>
      <w:r w:rsidR="00024F95">
        <w:rPr>
          <w:rFonts w:ascii="Times New Roman" w:hAnsi="Times New Roman" w:cs="Times New Roman"/>
        </w:rPr>
        <w:t xml:space="preserve"> tis. Kč, změna kvality EPS</w:t>
      </w:r>
      <w:r w:rsidR="00D03F5A">
        <w:rPr>
          <w:rFonts w:ascii="Times New Roman" w:hAnsi="Times New Roman" w:cs="Times New Roman"/>
        </w:rPr>
        <w:t xml:space="preserve">  </w:t>
      </w:r>
      <w:r w:rsidR="00024F95">
        <w:rPr>
          <w:rFonts w:ascii="Times New Roman" w:hAnsi="Times New Roman" w:cs="Times New Roman"/>
        </w:rPr>
        <w:t xml:space="preserve"> x tis. Kč, </w:t>
      </w:r>
      <w:r w:rsidR="00D03F5A">
        <w:rPr>
          <w:rFonts w:ascii="Times New Roman" w:hAnsi="Times New Roman" w:cs="Times New Roman"/>
        </w:rPr>
        <w:t xml:space="preserve">zůstává původní systém </w:t>
      </w:r>
      <w:r w:rsidR="00024F95">
        <w:rPr>
          <w:rFonts w:ascii="Times New Roman" w:hAnsi="Times New Roman" w:cs="Times New Roman"/>
        </w:rPr>
        <w:t xml:space="preserve"> ventilace a vzniklo mnoho dalších rizik v provádění!</w:t>
      </w:r>
    </w:p>
    <w:p w:rsidR="00CD4D9A" w:rsidRDefault="00024F95" w:rsidP="00CD4D9A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narychlo uzavřel smlouvu bez vědomí PS s tvrzením o zdražení polystyrenu</w:t>
      </w:r>
      <w:r w:rsidR="00D03F5A">
        <w:rPr>
          <w:rFonts w:ascii="Times New Roman" w:hAnsi="Times New Roman" w:cs="Times New Roman"/>
        </w:rPr>
        <w:t>??? K tomu by nikdy nemohlo dojít, kdyby bylo kvalitně udělané výběrové řízení.</w:t>
      </w:r>
    </w:p>
    <w:p w:rsidR="00024F95" w:rsidRDefault="00024F95" w:rsidP="00CD4D9A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 žádala kontrolní komisi (KK) o prověření postupu.</w:t>
      </w:r>
      <w:r w:rsidR="009E6791">
        <w:rPr>
          <w:rFonts w:ascii="Times New Roman" w:hAnsi="Times New Roman" w:cs="Times New Roman"/>
        </w:rPr>
        <w:t xml:space="preserve"> KK neshledala pochybení, ani</w:t>
      </w:r>
      <w:r>
        <w:rPr>
          <w:rFonts w:ascii="Times New Roman" w:hAnsi="Times New Roman" w:cs="Times New Roman"/>
        </w:rPr>
        <w:t xml:space="preserve"> nedoložila žádný dokument prokazující tvrzení o zdražování polystyrenu.  </w:t>
      </w:r>
      <w:r w:rsidR="009E6791">
        <w:rPr>
          <w:rFonts w:ascii="Times New Roman" w:hAnsi="Times New Roman" w:cs="Times New Roman"/>
        </w:rPr>
        <w:t>Jak došla k tomuto závěru - nevíme?</w:t>
      </w:r>
    </w:p>
    <w:p w:rsidR="00024F95" w:rsidRDefault="00024F95" w:rsidP="00CD4D9A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Byla zahájena rekonstrukce v nejméně vhodném období</w:t>
      </w:r>
      <w:r w:rsidR="009E679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ve kterém je vysoké riziko poškození domu a nekvalitní provádění prací</w:t>
      </w:r>
      <w:r w:rsidR="00416A7E">
        <w:rPr>
          <w:rFonts w:ascii="Times New Roman" w:hAnsi="Times New Roman" w:cs="Times New Roman"/>
        </w:rPr>
        <w:t xml:space="preserve">. K tomu </w:t>
      </w:r>
      <w:r w:rsidR="009E6791">
        <w:rPr>
          <w:rFonts w:ascii="Times New Roman" w:hAnsi="Times New Roman" w:cs="Times New Roman"/>
        </w:rPr>
        <w:t>také došlo (promočení konstrukce domu, poškození majetku vlastníků, problematické dodržovaní pracovních postupů)</w:t>
      </w:r>
      <w:r w:rsidR="0077012C">
        <w:rPr>
          <w:rFonts w:ascii="Times New Roman" w:hAnsi="Times New Roman" w:cs="Times New Roman"/>
        </w:rPr>
        <w:t>.</w:t>
      </w:r>
    </w:p>
    <w:p w:rsidR="00416A7E" w:rsidRDefault="00416A7E" w:rsidP="00CD4D9A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 má velké podezření, že práce jsou prováděny nekvalitně. Po položení parozábrany, která je vodotěsná došlo k masivnímu zatečení do několika bytů (vše doloženo fotodokumentací) Jak je to možné? Parozábrana se musí pokládat pouze na suchý podklad, jak je možné</w:t>
      </w:r>
      <w:r w:rsidR="0077012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že práce </w:t>
      </w:r>
      <w:r w:rsidR="0077012C">
        <w:rPr>
          <w:rFonts w:ascii="Times New Roman" w:hAnsi="Times New Roman" w:cs="Times New Roman"/>
        </w:rPr>
        <w:t>po sněžení a deštích pokračovaly</w:t>
      </w:r>
      <w:r>
        <w:rPr>
          <w:rFonts w:ascii="Times New Roman" w:hAnsi="Times New Roman" w:cs="Times New Roman"/>
        </w:rPr>
        <w:t xml:space="preserve"> téměř ihned, když vysychání trvá několik týdnů? </w:t>
      </w:r>
    </w:p>
    <w:p w:rsidR="00416A7E" w:rsidRDefault="003032D6" w:rsidP="00CD4D9A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 nesouhlasí s informacemi, které výbor postupně zveřejňoval na nástěnkách – byly neúplné, zavádějící a vytržené z kontextu!</w:t>
      </w:r>
    </w:p>
    <w:p w:rsidR="00416A7E" w:rsidRDefault="00416A7E" w:rsidP="00416A7E">
      <w:pPr>
        <w:spacing w:after="0"/>
        <w:rPr>
          <w:rFonts w:ascii="Times New Roman" w:hAnsi="Times New Roman" w:cs="Times New Roman"/>
        </w:rPr>
      </w:pPr>
    </w:p>
    <w:p w:rsidR="00416A7E" w:rsidRDefault="00416A7E" w:rsidP="00416A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této zprávě není možné rozepisovat veškeré detaily, kterých je opravdu mnoho, ale rádi bychom otevřeli diskuzi a vše vysvětlili společně s výborem na schůzi vlastníků 13.4.2016. Kde budeme výbor žádat o prokazatelné doložení jejich tvrzení a správnosti postupu. </w:t>
      </w:r>
    </w:p>
    <w:p w:rsidR="003032D6" w:rsidRDefault="003032D6" w:rsidP="00416A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 tímto žádáme výbor, aby na schůzi připravil veškeré dokumenty tj. PD, smlouvy, pojištění, stavební deník, zápisy z KD,</w:t>
      </w:r>
      <w:r w:rsidR="009E2B64">
        <w:rPr>
          <w:rFonts w:ascii="Times New Roman" w:hAnsi="Times New Roman" w:cs="Times New Roman"/>
        </w:rPr>
        <w:t xml:space="preserve"> fotodokumentaci a případné další dokumenty, které budou dokládat jejich správný postup.</w:t>
      </w:r>
    </w:p>
    <w:p w:rsidR="00416A7E" w:rsidRDefault="00416A7E" w:rsidP="00416A7E">
      <w:pPr>
        <w:spacing w:after="0"/>
        <w:rPr>
          <w:rFonts w:ascii="Times New Roman" w:hAnsi="Times New Roman" w:cs="Times New Roman"/>
        </w:rPr>
      </w:pPr>
    </w:p>
    <w:p w:rsidR="0077012C" w:rsidRDefault="009C1998" w:rsidP="00416A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Praze 4.4.</w:t>
      </w:r>
      <w:r w:rsidR="0077012C">
        <w:rPr>
          <w:rFonts w:ascii="Times New Roman" w:hAnsi="Times New Roman" w:cs="Times New Roman"/>
        </w:rPr>
        <w:t>2016</w:t>
      </w:r>
    </w:p>
    <w:p w:rsidR="0077012C" w:rsidRDefault="0077012C" w:rsidP="00416A7E">
      <w:pPr>
        <w:spacing w:after="0"/>
        <w:rPr>
          <w:rFonts w:ascii="Times New Roman" w:hAnsi="Times New Roman" w:cs="Times New Roman"/>
        </w:rPr>
      </w:pPr>
    </w:p>
    <w:p w:rsidR="0077012C" w:rsidRPr="00416A7E" w:rsidRDefault="0077012C" w:rsidP="00416A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pracovní skupinu: Zdeněk Šnábl, Ing. František Tomek, David </w:t>
      </w:r>
      <w:proofErr w:type="spellStart"/>
      <w:r>
        <w:rPr>
          <w:rFonts w:ascii="Times New Roman" w:hAnsi="Times New Roman" w:cs="Times New Roman"/>
        </w:rPr>
        <w:t>Košan</w:t>
      </w:r>
      <w:proofErr w:type="spellEnd"/>
    </w:p>
    <w:p w:rsidR="00416A7E" w:rsidRPr="00416A7E" w:rsidRDefault="00416A7E" w:rsidP="00416A7E">
      <w:pPr>
        <w:spacing w:after="0"/>
        <w:ind w:left="360"/>
        <w:rPr>
          <w:rFonts w:ascii="Times New Roman" w:hAnsi="Times New Roman" w:cs="Times New Roman"/>
        </w:rPr>
      </w:pPr>
    </w:p>
    <w:p w:rsidR="00CD4D9A" w:rsidRDefault="00CD4D9A" w:rsidP="00CD4D9A"/>
    <w:sectPr w:rsidR="00CD4D9A" w:rsidSect="00E02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62A91"/>
    <w:multiLevelType w:val="hybridMultilevel"/>
    <w:tmpl w:val="A030FF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C371E"/>
    <w:multiLevelType w:val="hybridMultilevel"/>
    <w:tmpl w:val="0E3C6C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4D9A"/>
    <w:rsid w:val="00024F95"/>
    <w:rsid w:val="003032D6"/>
    <w:rsid w:val="00416A7E"/>
    <w:rsid w:val="0077012C"/>
    <w:rsid w:val="009C1998"/>
    <w:rsid w:val="009E2B64"/>
    <w:rsid w:val="009E6791"/>
    <w:rsid w:val="00CD4D9A"/>
    <w:rsid w:val="00D03F5A"/>
    <w:rsid w:val="00D04064"/>
    <w:rsid w:val="00E02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22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4D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4D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snablz</dc:creator>
  <cp:lastModifiedBy>Zdeněk Šnábl</cp:lastModifiedBy>
  <cp:revision>2</cp:revision>
  <dcterms:created xsi:type="dcterms:W3CDTF">2016-04-04T13:37:00Z</dcterms:created>
  <dcterms:modified xsi:type="dcterms:W3CDTF">2016-04-04T13:37:00Z</dcterms:modified>
</cp:coreProperties>
</file>